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E3E66" w14:textId="2816843A" w:rsidR="00951B9D" w:rsidRDefault="00951B9D" w:rsidP="00951B9D">
      <w:pPr>
        <w:spacing w:before="120" w:after="120" w:line="468" w:lineRule="atLeast"/>
        <w:jc w:val="center"/>
        <w:outlineLvl w:val="1"/>
        <w:rPr>
          <w:rFonts w:ascii="Georgia" w:eastAsia="Times New Roman" w:hAnsi="Georgia" w:cs="Times New Roman"/>
          <w:kern w:val="0"/>
          <w:sz w:val="36"/>
          <w:szCs w:val="36"/>
          <w14:ligatures w14:val="none"/>
        </w:rPr>
      </w:pPr>
      <w:r w:rsidRPr="00951B9D">
        <w:rPr>
          <w:rFonts w:ascii="Georgia" w:eastAsia="Times New Roman" w:hAnsi="Georgia" w:cs="Times New Roman"/>
          <w:kern w:val="0"/>
          <w:sz w:val="36"/>
          <w:szCs w:val="36"/>
          <w14:ligatures w14:val="none"/>
        </w:rPr>
        <w:t>394   There Is a Balm in Gilead</w:t>
      </w:r>
    </w:p>
    <w:p w14:paraId="55557CCD" w14:textId="77777777" w:rsidR="00951B9D" w:rsidRDefault="00951B9D" w:rsidP="00951B9D">
      <w:pPr>
        <w:spacing w:before="120" w:after="120" w:line="468" w:lineRule="atLeast"/>
        <w:jc w:val="center"/>
        <w:outlineLvl w:val="1"/>
        <w:rPr>
          <w:rFonts w:ascii="Georgia" w:eastAsia="Times New Roman" w:hAnsi="Georgia" w:cs="Times New Roman"/>
          <w:kern w:val="0"/>
          <w:sz w:val="36"/>
          <w:szCs w:val="36"/>
          <w14:ligatures w14:val="none"/>
        </w:rPr>
      </w:pPr>
    </w:p>
    <w:p w14:paraId="0AE55FE4" w14:textId="77777777" w:rsidR="00951B9D" w:rsidRPr="00951B9D" w:rsidRDefault="00951B9D" w:rsidP="00951B9D">
      <w:pPr>
        <w:pStyle w:val="NormalWeb"/>
        <w:shd w:val="clear" w:color="auto" w:fill="FFFFFF"/>
        <w:spacing w:before="144" w:beforeAutospacing="0" w:after="288" w:afterAutospacing="0"/>
        <w:ind w:left="2880"/>
        <w:rPr>
          <w:rFonts w:ascii="Arial" w:hAnsi="Arial" w:cs="Arial"/>
          <w:color w:val="222222"/>
          <w:sz w:val="32"/>
          <w:szCs w:val="32"/>
        </w:rPr>
      </w:pPr>
      <w:r w:rsidRPr="00951B9D">
        <w:rPr>
          <w:rFonts w:ascii="Arial" w:hAnsi="Arial" w:cs="Arial"/>
          <w:color w:val="222222"/>
          <w:sz w:val="32"/>
          <w:szCs w:val="32"/>
        </w:rPr>
        <w:t>Refrain:</w:t>
      </w:r>
      <w:r w:rsidRPr="00951B9D">
        <w:rPr>
          <w:rFonts w:ascii="Arial" w:hAnsi="Arial" w:cs="Arial"/>
          <w:color w:val="222222"/>
          <w:sz w:val="32"/>
          <w:szCs w:val="32"/>
        </w:rPr>
        <w:br/>
        <w:t>There is a balm in Gilead</w:t>
      </w:r>
      <w:r w:rsidRPr="00951B9D">
        <w:rPr>
          <w:rFonts w:ascii="Arial" w:hAnsi="Arial" w:cs="Arial"/>
          <w:color w:val="222222"/>
          <w:sz w:val="32"/>
          <w:szCs w:val="32"/>
        </w:rPr>
        <w:br/>
        <w:t>To make the wounded whole.</w:t>
      </w:r>
      <w:r w:rsidRPr="00951B9D">
        <w:rPr>
          <w:rFonts w:ascii="Arial" w:hAnsi="Arial" w:cs="Arial"/>
          <w:color w:val="222222"/>
          <w:sz w:val="32"/>
          <w:szCs w:val="32"/>
        </w:rPr>
        <w:br/>
        <w:t>There is a balm in Gilead</w:t>
      </w:r>
      <w:r w:rsidRPr="00951B9D">
        <w:rPr>
          <w:rFonts w:ascii="Arial" w:hAnsi="Arial" w:cs="Arial"/>
          <w:color w:val="222222"/>
          <w:sz w:val="32"/>
          <w:szCs w:val="32"/>
        </w:rPr>
        <w:br/>
        <w:t>To heal the sin-sick soul.</w:t>
      </w:r>
    </w:p>
    <w:p w14:paraId="1C9C6487" w14:textId="77777777" w:rsidR="00951B9D" w:rsidRPr="00951B9D" w:rsidRDefault="00951B9D" w:rsidP="00951B9D">
      <w:pPr>
        <w:pStyle w:val="NormalWeb"/>
        <w:shd w:val="clear" w:color="auto" w:fill="FFFFFF"/>
        <w:spacing w:before="144" w:beforeAutospacing="0" w:after="288" w:afterAutospacing="0"/>
        <w:ind w:left="2880"/>
        <w:rPr>
          <w:rFonts w:ascii="Arial" w:hAnsi="Arial" w:cs="Arial"/>
          <w:color w:val="222222"/>
          <w:sz w:val="32"/>
          <w:szCs w:val="32"/>
        </w:rPr>
      </w:pPr>
      <w:r w:rsidRPr="00951B9D">
        <w:rPr>
          <w:rFonts w:ascii="Arial" w:hAnsi="Arial" w:cs="Arial"/>
          <w:color w:val="222222"/>
          <w:sz w:val="32"/>
          <w:szCs w:val="32"/>
        </w:rPr>
        <w:t xml:space="preserve">1 </w:t>
      </w:r>
      <w:proofErr w:type="spellStart"/>
      <w:r w:rsidRPr="00951B9D">
        <w:rPr>
          <w:rFonts w:ascii="Arial" w:hAnsi="Arial" w:cs="Arial"/>
          <w:color w:val="222222"/>
          <w:sz w:val="32"/>
          <w:szCs w:val="32"/>
        </w:rPr>
        <w:t>Some times</w:t>
      </w:r>
      <w:proofErr w:type="spellEnd"/>
      <w:r w:rsidRPr="00951B9D">
        <w:rPr>
          <w:rFonts w:ascii="Arial" w:hAnsi="Arial" w:cs="Arial"/>
          <w:color w:val="222222"/>
          <w:sz w:val="32"/>
          <w:szCs w:val="32"/>
        </w:rPr>
        <w:t xml:space="preserve"> I feel discouraged,</w:t>
      </w:r>
      <w:r w:rsidRPr="00951B9D">
        <w:rPr>
          <w:rFonts w:ascii="Arial" w:hAnsi="Arial" w:cs="Arial"/>
          <w:color w:val="222222"/>
          <w:sz w:val="32"/>
          <w:szCs w:val="32"/>
        </w:rPr>
        <w:br/>
        <w:t xml:space="preserve">And think my </w:t>
      </w:r>
      <w:proofErr w:type="gramStart"/>
      <w:r w:rsidRPr="00951B9D">
        <w:rPr>
          <w:rFonts w:ascii="Arial" w:hAnsi="Arial" w:cs="Arial"/>
          <w:color w:val="222222"/>
          <w:sz w:val="32"/>
          <w:szCs w:val="32"/>
        </w:rPr>
        <w:t>work’s</w:t>
      </w:r>
      <w:proofErr w:type="gramEnd"/>
      <w:r w:rsidRPr="00951B9D">
        <w:rPr>
          <w:rFonts w:ascii="Arial" w:hAnsi="Arial" w:cs="Arial"/>
          <w:color w:val="222222"/>
          <w:sz w:val="32"/>
          <w:szCs w:val="32"/>
        </w:rPr>
        <w:t xml:space="preserve"> in vain,</w:t>
      </w:r>
      <w:r w:rsidRPr="00951B9D">
        <w:rPr>
          <w:rFonts w:ascii="Arial" w:hAnsi="Arial" w:cs="Arial"/>
          <w:color w:val="222222"/>
          <w:sz w:val="32"/>
          <w:szCs w:val="32"/>
        </w:rPr>
        <w:br/>
        <w:t>But then the Holy Spirit</w:t>
      </w:r>
      <w:r w:rsidRPr="00951B9D">
        <w:rPr>
          <w:rFonts w:ascii="Arial" w:hAnsi="Arial" w:cs="Arial"/>
          <w:color w:val="222222"/>
          <w:sz w:val="32"/>
          <w:szCs w:val="32"/>
        </w:rPr>
        <w:br/>
        <w:t>Revives my soul again. (Refrain)</w:t>
      </w:r>
    </w:p>
    <w:p w14:paraId="36C95973" w14:textId="77777777" w:rsidR="00951B9D" w:rsidRPr="00951B9D" w:rsidRDefault="00951B9D" w:rsidP="00951B9D">
      <w:pPr>
        <w:pStyle w:val="NormalWeb"/>
        <w:shd w:val="clear" w:color="auto" w:fill="FFFFFF"/>
        <w:spacing w:before="144" w:beforeAutospacing="0" w:after="288" w:afterAutospacing="0"/>
        <w:ind w:left="2880"/>
        <w:rPr>
          <w:rFonts w:ascii="Arial" w:hAnsi="Arial" w:cs="Arial"/>
          <w:color w:val="222222"/>
          <w:sz w:val="32"/>
          <w:szCs w:val="32"/>
        </w:rPr>
      </w:pPr>
      <w:r w:rsidRPr="00951B9D">
        <w:rPr>
          <w:rFonts w:ascii="Arial" w:hAnsi="Arial" w:cs="Arial"/>
          <w:color w:val="222222"/>
          <w:sz w:val="32"/>
          <w:szCs w:val="32"/>
        </w:rPr>
        <w:t>2 Don't ever feel discouraged,</w:t>
      </w:r>
      <w:r w:rsidRPr="00951B9D">
        <w:rPr>
          <w:rFonts w:ascii="Arial" w:hAnsi="Arial" w:cs="Arial"/>
          <w:color w:val="222222"/>
          <w:sz w:val="32"/>
          <w:szCs w:val="32"/>
        </w:rPr>
        <w:br/>
        <w:t>For Jesus is your friend,</w:t>
      </w:r>
      <w:r w:rsidRPr="00951B9D">
        <w:rPr>
          <w:rFonts w:ascii="Arial" w:hAnsi="Arial" w:cs="Arial"/>
          <w:color w:val="222222"/>
          <w:sz w:val="32"/>
          <w:szCs w:val="32"/>
        </w:rPr>
        <w:br/>
        <w:t>And if you lack for knowledge</w:t>
      </w:r>
      <w:r w:rsidRPr="00951B9D">
        <w:rPr>
          <w:rFonts w:ascii="Arial" w:hAnsi="Arial" w:cs="Arial"/>
          <w:color w:val="222222"/>
          <w:sz w:val="32"/>
          <w:szCs w:val="32"/>
        </w:rPr>
        <w:br/>
        <w:t>He'll not refuse to lend. (Refrain)</w:t>
      </w:r>
    </w:p>
    <w:p w14:paraId="6579526A" w14:textId="77777777" w:rsidR="00951B9D" w:rsidRPr="00951B9D" w:rsidRDefault="00951B9D" w:rsidP="006146DA">
      <w:pPr>
        <w:pStyle w:val="NormalWeb"/>
        <w:shd w:val="clear" w:color="auto" w:fill="FFFFFF"/>
        <w:spacing w:before="144" w:beforeAutospacing="0" w:after="288" w:afterAutospacing="0"/>
        <w:ind w:left="2880"/>
        <w:rPr>
          <w:rFonts w:ascii="Arial" w:hAnsi="Arial" w:cs="Arial"/>
          <w:color w:val="222222"/>
          <w:sz w:val="32"/>
          <w:szCs w:val="32"/>
        </w:rPr>
      </w:pPr>
      <w:r w:rsidRPr="00951B9D">
        <w:rPr>
          <w:rFonts w:ascii="Arial" w:hAnsi="Arial" w:cs="Arial"/>
          <w:color w:val="222222"/>
          <w:sz w:val="32"/>
          <w:szCs w:val="32"/>
        </w:rPr>
        <w:t>3 If you cannot preach like Peter,</w:t>
      </w:r>
      <w:r w:rsidRPr="00951B9D">
        <w:rPr>
          <w:rFonts w:ascii="Arial" w:hAnsi="Arial" w:cs="Arial"/>
          <w:color w:val="222222"/>
          <w:sz w:val="32"/>
          <w:szCs w:val="32"/>
        </w:rPr>
        <w:br/>
        <w:t>If you cannot pray like Paul,</w:t>
      </w:r>
      <w:r w:rsidRPr="00951B9D">
        <w:rPr>
          <w:rFonts w:ascii="Arial" w:hAnsi="Arial" w:cs="Arial"/>
          <w:color w:val="222222"/>
          <w:sz w:val="32"/>
          <w:szCs w:val="32"/>
        </w:rPr>
        <w:br/>
        <w:t>You can tell the love of Jesus</w:t>
      </w:r>
      <w:r w:rsidRPr="00951B9D">
        <w:rPr>
          <w:rFonts w:ascii="Arial" w:hAnsi="Arial" w:cs="Arial"/>
          <w:color w:val="222222"/>
          <w:sz w:val="32"/>
          <w:szCs w:val="32"/>
        </w:rPr>
        <w:br/>
        <w:t>And say "He died for all.</w:t>
      </w:r>
      <w:proofErr w:type="gramStart"/>
      <w:r w:rsidRPr="00951B9D">
        <w:rPr>
          <w:rFonts w:ascii="Arial" w:hAnsi="Arial" w:cs="Arial"/>
          <w:color w:val="222222"/>
          <w:sz w:val="32"/>
          <w:szCs w:val="32"/>
        </w:rPr>
        <w:t>"( Refrain</w:t>
      </w:r>
      <w:proofErr w:type="gramEnd"/>
      <w:r w:rsidRPr="00951B9D">
        <w:rPr>
          <w:rFonts w:ascii="Arial" w:hAnsi="Arial" w:cs="Arial"/>
          <w:color w:val="222222"/>
          <w:sz w:val="32"/>
          <w:szCs w:val="32"/>
        </w:rPr>
        <w:t>)</w:t>
      </w:r>
    </w:p>
    <w:p w14:paraId="161488C4" w14:textId="77777777" w:rsidR="00951B9D" w:rsidRPr="00951B9D" w:rsidRDefault="00951B9D" w:rsidP="00951B9D">
      <w:pPr>
        <w:spacing w:before="120" w:after="120" w:line="468" w:lineRule="atLeast"/>
        <w:jc w:val="center"/>
        <w:outlineLvl w:val="1"/>
        <w:rPr>
          <w:rFonts w:ascii="Georgia" w:eastAsia="Times New Roman" w:hAnsi="Georgia" w:cs="Times New Roman"/>
          <w:kern w:val="0"/>
          <w:sz w:val="36"/>
          <w:szCs w:val="36"/>
          <w14:ligatures w14:val="none"/>
        </w:rPr>
      </w:pPr>
    </w:p>
    <w:p w14:paraId="5299ABE7" w14:textId="77777777" w:rsidR="005A2F4F" w:rsidRDefault="005A2F4F" w:rsidP="00951B9D">
      <w:pPr>
        <w:jc w:val="center"/>
      </w:pPr>
    </w:p>
    <w:sectPr w:rsidR="005A2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9D"/>
    <w:rsid w:val="005A2F4F"/>
    <w:rsid w:val="006146DA"/>
    <w:rsid w:val="0095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872B3"/>
  <w15:chartTrackingRefBased/>
  <w15:docId w15:val="{09BD4BC1-2C51-491D-B316-B952A61D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Perkins</dc:creator>
  <cp:keywords/>
  <dc:description/>
  <cp:lastModifiedBy>Karen Perkins</cp:lastModifiedBy>
  <cp:revision>2</cp:revision>
  <dcterms:created xsi:type="dcterms:W3CDTF">2024-04-16T16:50:00Z</dcterms:created>
  <dcterms:modified xsi:type="dcterms:W3CDTF">2024-04-16T16:50:00Z</dcterms:modified>
</cp:coreProperties>
</file>