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904A4" w14:textId="3FB4D6E3" w:rsidR="004420B2" w:rsidRDefault="004420B2" w:rsidP="004420B2">
      <w:pPr>
        <w:spacing w:before="120" w:after="120" w:line="468" w:lineRule="atLeast"/>
        <w:jc w:val="center"/>
        <w:outlineLvl w:val="1"/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</w:pPr>
      <w:r w:rsidRPr="004420B2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514</w:t>
      </w:r>
      <w:r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 xml:space="preserve">  </w:t>
      </w:r>
      <w:r w:rsidRPr="004420B2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 xml:space="preserve"> Let Us Talents and Tongues Emplo</w:t>
      </w:r>
      <w:r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y</w:t>
      </w:r>
    </w:p>
    <w:p w14:paraId="79F1F142" w14:textId="77777777" w:rsidR="004420B2" w:rsidRDefault="004420B2" w:rsidP="004420B2">
      <w:pPr>
        <w:spacing w:before="120" w:after="120" w:line="468" w:lineRule="atLeast"/>
        <w:outlineLvl w:val="1"/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</w:pPr>
    </w:p>
    <w:p w14:paraId="7BE6F820" w14:textId="1FB7798D" w:rsidR="004420B2" w:rsidRPr="004420B2" w:rsidRDefault="004420B2" w:rsidP="004420B2">
      <w:pPr>
        <w:pStyle w:val="NormalWeb"/>
        <w:shd w:val="clear" w:color="auto" w:fill="FFFFFF"/>
        <w:spacing w:before="144" w:beforeAutospacing="0" w:after="288" w:afterAutospacing="0"/>
        <w:ind w:left="2160"/>
        <w:rPr>
          <w:rFonts w:ascii="Arial" w:hAnsi="Arial" w:cs="Arial"/>
          <w:color w:val="222222"/>
          <w:sz w:val="32"/>
          <w:szCs w:val="32"/>
        </w:rPr>
      </w:pPr>
      <w:r w:rsidRPr="004420B2">
        <w:rPr>
          <w:rFonts w:ascii="Arial" w:hAnsi="Arial" w:cs="Arial"/>
          <w:color w:val="222222"/>
          <w:sz w:val="32"/>
          <w:szCs w:val="32"/>
        </w:rPr>
        <w:t>1 Let us talents and tongues employ,</w:t>
      </w:r>
      <w:r w:rsidRPr="004420B2">
        <w:rPr>
          <w:rFonts w:ascii="Arial" w:hAnsi="Arial" w:cs="Arial"/>
          <w:color w:val="222222"/>
          <w:sz w:val="32"/>
          <w:szCs w:val="32"/>
        </w:rPr>
        <w:br/>
        <w:t>Reaching out with a shout of joy:</w:t>
      </w:r>
      <w:r w:rsidRPr="004420B2">
        <w:rPr>
          <w:rFonts w:ascii="Arial" w:hAnsi="Arial" w:cs="Arial"/>
          <w:color w:val="222222"/>
          <w:sz w:val="32"/>
          <w:szCs w:val="32"/>
        </w:rPr>
        <w:br/>
        <w:t>Bread is broken, the wine is poured,</w:t>
      </w:r>
      <w:r w:rsidRPr="004420B2">
        <w:rPr>
          <w:rFonts w:ascii="Arial" w:hAnsi="Arial" w:cs="Arial"/>
          <w:color w:val="222222"/>
          <w:sz w:val="32"/>
          <w:szCs w:val="32"/>
        </w:rPr>
        <w:br/>
        <w:t>Christ is spoken and seen and heard.</w:t>
      </w:r>
    </w:p>
    <w:p w14:paraId="66C9E2ED" w14:textId="77777777" w:rsidR="004420B2" w:rsidRPr="004420B2" w:rsidRDefault="004420B2" w:rsidP="004420B2">
      <w:pPr>
        <w:pStyle w:val="NormalWeb"/>
        <w:shd w:val="clear" w:color="auto" w:fill="FFFFFF"/>
        <w:spacing w:before="144" w:beforeAutospacing="0" w:after="288" w:afterAutospacing="0"/>
        <w:ind w:left="2160"/>
        <w:rPr>
          <w:rFonts w:ascii="Arial" w:hAnsi="Arial" w:cs="Arial"/>
          <w:color w:val="222222"/>
          <w:sz w:val="32"/>
          <w:szCs w:val="32"/>
        </w:rPr>
      </w:pPr>
      <w:r w:rsidRPr="004420B2">
        <w:rPr>
          <w:rFonts w:ascii="Arial" w:hAnsi="Arial" w:cs="Arial"/>
          <w:color w:val="222222"/>
          <w:sz w:val="32"/>
          <w:szCs w:val="32"/>
        </w:rPr>
        <w:t>Refrain:</w:t>
      </w:r>
      <w:r w:rsidRPr="004420B2">
        <w:rPr>
          <w:rFonts w:ascii="Arial" w:hAnsi="Arial" w:cs="Arial"/>
          <w:color w:val="222222"/>
          <w:sz w:val="32"/>
          <w:szCs w:val="32"/>
        </w:rPr>
        <w:br/>
        <w:t>Jesus lives again, earth can breathe again,</w:t>
      </w:r>
      <w:r w:rsidRPr="004420B2">
        <w:rPr>
          <w:rFonts w:ascii="Arial" w:hAnsi="Arial" w:cs="Arial"/>
          <w:color w:val="222222"/>
          <w:sz w:val="32"/>
          <w:szCs w:val="32"/>
        </w:rPr>
        <w:br/>
        <w:t>pass the Word around: loaves abound!</w:t>
      </w:r>
    </w:p>
    <w:p w14:paraId="6A138F50" w14:textId="77777777" w:rsidR="004420B2" w:rsidRPr="004420B2" w:rsidRDefault="004420B2" w:rsidP="004420B2">
      <w:pPr>
        <w:pStyle w:val="NormalWeb"/>
        <w:shd w:val="clear" w:color="auto" w:fill="FFFFFF"/>
        <w:spacing w:before="144" w:beforeAutospacing="0" w:after="288" w:afterAutospacing="0"/>
        <w:ind w:left="2160"/>
        <w:rPr>
          <w:rFonts w:ascii="Arial" w:hAnsi="Arial" w:cs="Arial"/>
          <w:color w:val="222222"/>
          <w:sz w:val="32"/>
          <w:szCs w:val="32"/>
        </w:rPr>
      </w:pPr>
      <w:r w:rsidRPr="004420B2">
        <w:rPr>
          <w:rFonts w:ascii="Arial" w:hAnsi="Arial" w:cs="Arial"/>
          <w:color w:val="222222"/>
          <w:sz w:val="32"/>
          <w:szCs w:val="32"/>
        </w:rPr>
        <w:t>2 Christ is able to make us one.</w:t>
      </w:r>
      <w:r w:rsidRPr="004420B2">
        <w:rPr>
          <w:rFonts w:ascii="Arial" w:hAnsi="Arial" w:cs="Arial"/>
          <w:color w:val="222222"/>
          <w:sz w:val="32"/>
          <w:szCs w:val="32"/>
        </w:rPr>
        <w:br/>
        <w:t>At the table He sets the tone,</w:t>
      </w:r>
      <w:r w:rsidRPr="004420B2">
        <w:rPr>
          <w:rFonts w:ascii="Arial" w:hAnsi="Arial" w:cs="Arial"/>
          <w:color w:val="222222"/>
          <w:sz w:val="32"/>
          <w:szCs w:val="32"/>
        </w:rPr>
        <w:br/>
        <w:t>Teaching people to live to bless,</w:t>
      </w:r>
      <w:r w:rsidRPr="004420B2">
        <w:rPr>
          <w:rFonts w:ascii="Arial" w:hAnsi="Arial" w:cs="Arial"/>
          <w:color w:val="222222"/>
          <w:sz w:val="32"/>
          <w:szCs w:val="32"/>
        </w:rPr>
        <w:br/>
        <w:t>Love in word and in deed express. (Refrain)</w:t>
      </w:r>
    </w:p>
    <w:p w14:paraId="0B6DDB83" w14:textId="77777777" w:rsidR="004420B2" w:rsidRPr="004420B2" w:rsidRDefault="004420B2" w:rsidP="004420B2">
      <w:pPr>
        <w:pStyle w:val="NormalWeb"/>
        <w:shd w:val="clear" w:color="auto" w:fill="FFFFFF"/>
        <w:spacing w:before="144" w:beforeAutospacing="0" w:after="288" w:afterAutospacing="0"/>
        <w:ind w:left="2160"/>
        <w:rPr>
          <w:rFonts w:ascii="Arial" w:hAnsi="Arial" w:cs="Arial"/>
          <w:color w:val="222222"/>
          <w:sz w:val="32"/>
          <w:szCs w:val="32"/>
        </w:rPr>
      </w:pPr>
      <w:r w:rsidRPr="004420B2">
        <w:rPr>
          <w:rFonts w:ascii="Arial" w:hAnsi="Arial" w:cs="Arial"/>
          <w:color w:val="222222"/>
          <w:sz w:val="32"/>
          <w:szCs w:val="32"/>
        </w:rPr>
        <w:t>3 Jesus calls us in, sends us out</w:t>
      </w:r>
      <w:r w:rsidRPr="004420B2">
        <w:rPr>
          <w:rFonts w:ascii="Arial" w:hAnsi="Arial" w:cs="Arial"/>
          <w:color w:val="222222"/>
          <w:sz w:val="32"/>
          <w:szCs w:val="32"/>
        </w:rPr>
        <w:br/>
        <w:t>Bearing fruit in a world of doubt,</w:t>
      </w:r>
      <w:r w:rsidRPr="004420B2">
        <w:rPr>
          <w:rFonts w:ascii="Arial" w:hAnsi="Arial" w:cs="Arial"/>
          <w:color w:val="222222"/>
          <w:sz w:val="32"/>
          <w:szCs w:val="32"/>
        </w:rPr>
        <w:br/>
        <w:t>Gives us love to tell, bread to share:</w:t>
      </w:r>
      <w:r w:rsidRPr="004420B2">
        <w:rPr>
          <w:rFonts w:ascii="Arial" w:hAnsi="Arial" w:cs="Arial"/>
          <w:color w:val="222222"/>
          <w:sz w:val="32"/>
          <w:szCs w:val="32"/>
        </w:rPr>
        <w:br/>
        <w:t>God (Immanuel) everywhere! (Refrain)</w:t>
      </w:r>
    </w:p>
    <w:p w14:paraId="0259C355" w14:textId="108AF634" w:rsidR="004420B2" w:rsidRPr="004420B2" w:rsidRDefault="004420B2" w:rsidP="004420B2">
      <w:pPr>
        <w:spacing w:before="120" w:after="120" w:line="468" w:lineRule="atLeast"/>
        <w:outlineLvl w:val="1"/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</w:pPr>
    </w:p>
    <w:sectPr w:rsidR="004420B2" w:rsidRPr="00442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30902"/>
    <w:multiLevelType w:val="multilevel"/>
    <w:tmpl w:val="7DEA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967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B2"/>
    <w:rsid w:val="0025738D"/>
    <w:rsid w:val="00336AE4"/>
    <w:rsid w:val="003C2151"/>
    <w:rsid w:val="004420B2"/>
    <w:rsid w:val="005A2F4F"/>
    <w:rsid w:val="00680040"/>
    <w:rsid w:val="0075343C"/>
    <w:rsid w:val="00A17354"/>
    <w:rsid w:val="00BC0E05"/>
    <w:rsid w:val="00C06516"/>
    <w:rsid w:val="00CA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05472"/>
  <w15:chartTrackingRefBased/>
  <w15:docId w15:val="{F87DEC10-ACCE-4FD7-99A1-244206CF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2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86517">
          <w:marLeft w:val="0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Perkins</dc:creator>
  <cp:keywords/>
  <dc:description/>
  <cp:lastModifiedBy>Karen Perkins</cp:lastModifiedBy>
  <cp:revision>2</cp:revision>
  <dcterms:created xsi:type="dcterms:W3CDTF">2026-02-25T17:56:00Z</dcterms:created>
  <dcterms:modified xsi:type="dcterms:W3CDTF">2026-02-25T17:56:00Z</dcterms:modified>
</cp:coreProperties>
</file>